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</w:t>
      </w:r>
      <w:r w:rsidR="00C00D39">
        <w:rPr>
          <w:rFonts w:ascii="Times New Roman" w:eastAsia="Times New Roman" w:hAnsi="Times New Roman" w:cs="Times New Roman"/>
        </w:rPr>
        <w:t xml:space="preserve">спортно-промышленная компания» </w:t>
      </w:r>
      <w:r w:rsidR="009176B7" w:rsidRPr="00107412">
        <w:rPr>
          <w:rFonts w:ascii="Times New Roman" w:eastAsia="Times New Roman" w:hAnsi="Times New Roman" w:cs="Times New Roman"/>
        </w:rPr>
        <w:t>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C00D39">
        <w:rPr>
          <w:rFonts w:ascii="Times New Roman" w:eastAsia="Times New Roman" w:hAnsi="Times New Roman" w:cs="Times New Roman"/>
          <w:b/>
        </w:rPr>
        <w:t>0</w:t>
      </w:r>
      <w:r w:rsidR="00025D91">
        <w:rPr>
          <w:rFonts w:ascii="Times New Roman" w:eastAsia="Times New Roman" w:hAnsi="Times New Roman" w:cs="Times New Roman"/>
          <w:b/>
        </w:rPr>
        <w:t>2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025D91">
        <w:rPr>
          <w:rFonts w:ascii="Times New Roman" w:eastAsia="Times New Roman" w:hAnsi="Times New Roman" w:cs="Times New Roman"/>
          <w:b/>
        </w:rPr>
        <w:t>сентябр</w:t>
      </w:r>
      <w:r w:rsidR="00C00D39">
        <w:rPr>
          <w:rFonts w:ascii="Times New Roman" w:eastAsia="Times New Roman" w:hAnsi="Times New Roman" w:cs="Times New Roman"/>
          <w:b/>
        </w:rPr>
        <w:t>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</w:t>
      </w:r>
      <w:r w:rsidR="00C00D39">
        <w:rPr>
          <w:rFonts w:ascii="Times New Roman" w:eastAsia="Times New Roman" w:hAnsi="Times New Roman" w:cs="Times New Roman"/>
          <w:b/>
        </w:rPr>
        <w:t>20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470656">
        <w:rPr>
          <w:rFonts w:ascii="Times New Roman" w:eastAsia="Times New Roman" w:hAnsi="Times New Roman" w:cs="Times New Roman"/>
          <w:b/>
        </w:rPr>
        <w:t>состоится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="00470656">
        <w:rPr>
          <w:rFonts w:ascii="Times New Roman" w:eastAsia="Times New Roman" w:hAnsi="Times New Roman" w:cs="Times New Roman"/>
        </w:rPr>
        <w:t>: заочная форма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470656">
        <w:rPr>
          <w:rFonts w:ascii="Times New Roman" w:eastAsia="Times New Roman" w:hAnsi="Times New Roman" w:cs="Times New Roman"/>
        </w:rPr>
        <w:t>заочное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47065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Дата окончания пр</w:t>
      </w:r>
      <w:r w:rsidR="00091A7B">
        <w:rPr>
          <w:rFonts w:ascii="Times New Roman" w:eastAsia="Times New Roman" w:hAnsi="Times New Roman" w:cs="Times New Roman"/>
          <w:b/>
        </w:rPr>
        <w:t>иема бюллетеней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="00091A7B">
        <w:rPr>
          <w:rFonts w:ascii="Times New Roman" w:eastAsia="Times New Roman" w:hAnsi="Times New Roman" w:cs="Times New Roman"/>
          <w:b/>
        </w:rPr>
        <w:t xml:space="preserve">– </w:t>
      </w:r>
      <w:r w:rsidR="00025D91">
        <w:rPr>
          <w:rFonts w:ascii="Times New Roman" w:eastAsia="Times New Roman" w:hAnsi="Times New Roman" w:cs="Times New Roman"/>
        </w:rPr>
        <w:t>02</w:t>
      </w:r>
      <w:r w:rsidR="00470656" w:rsidRPr="00470656">
        <w:rPr>
          <w:rFonts w:ascii="Times New Roman" w:eastAsia="Times New Roman" w:hAnsi="Times New Roman" w:cs="Times New Roman"/>
        </w:rPr>
        <w:t>.0</w:t>
      </w:r>
      <w:r w:rsidR="00025D91">
        <w:rPr>
          <w:rFonts w:ascii="Times New Roman" w:eastAsia="Times New Roman" w:hAnsi="Times New Roman" w:cs="Times New Roman"/>
        </w:rPr>
        <w:t>9</w:t>
      </w:r>
      <w:r w:rsidR="00470656" w:rsidRPr="00470656">
        <w:rPr>
          <w:rFonts w:ascii="Times New Roman" w:eastAsia="Times New Roman" w:hAnsi="Times New Roman" w:cs="Times New Roman"/>
        </w:rPr>
        <w:t>.2020 г.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5E059F">
        <w:rPr>
          <w:rFonts w:ascii="Times New Roman" w:eastAsia="Times New Roman" w:hAnsi="Times New Roman" w:cs="Times New Roman"/>
          <w:b/>
        </w:rPr>
        <w:t>должны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>ляться заполненные бюллетени</w:t>
      </w:r>
      <w:r w:rsidR="00B21E46">
        <w:rPr>
          <w:rFonts w:ascii="Times New Roman" w:eastAsia="Times New Roman" w:hAnsi="Times New Roman" w:cs="Times New Roman"/>
          <w:b/>
        </w:rPr>
        <w:t xml:space="preserve">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4C09">
        <w:rPr>
          <w:rFonts w:ascii="Times New Roman" w:eastAsia="Times New Roman" w:hAnsi="Times New Roman" w:cs="Times New Roman"/>
          <w:b/>
        </w:rPr>
        <w:t>Повестка</w:t>
      </w:r>
      <w:r w:rsidR="00A04405" w:rsidRPr="00964C09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8F656A" w:rsidP="0072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7412"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proofErr w:type="gramStart"/>
      <w:r w:rsidR="00964C09" w:rsidRPr="00964C09">
        <w:rPr>
          <w:rFonts w:ascii="Times New Roman" w:hAnsi="Times New Roman" w:cs="Times New Roman"/>
        </w:rPr>
        <w:t>О распределении прибыли Общества прошлых лет (дивиденды, невостребованные акционерами Общества за 4 квартал 2016 года,</w:t>
      </w:r>
      <w:r w:rsidR="00025D91">
        <w:rPr>
          <w:rFonts w:ascii="Times New Roman" w:hAnsi="Times New Roman" w:cs="Times New Roman"/>
        </w:rPr>
        <w:t xml:space="preserve"> 1 квартал 2017 года),</w:t>
      </w:r>
      <w:r w:rsidR="00964C09" w:rsidRPr="00964C09">
        <w:rPr>
          <w:rFonts w:ascii="Times New Roman" w:hAnsi="Times New Roman" w:cs="Times New Roman"/>
        </w:rPr>
        <w:t xml:space="preserve"> чистой прибыли, полученной по результатам деятель</w:t>
      </w:r>
      <w:r w:rsidR="00025D91">
        <w:rPr>
          <w:rFonts w:ascii="Times New Roman" w:hAnsi="Times New Roman" w:cs="Times New Roman"/>
        </w:rPr>
        <w:t>ности Общества за полугодие</w:t>
      </w:r>
      <w:r w:rsidR="00964C09" w:rsidRPr="00964C09">
        <w:rPr>
          <w:rFonts w:ascii="Times New Roman" w:hAnsi="Times New Roman" w:cs="Times New Roman"/>
        </w:rPr>
        <w:t xml:space="preserve"> 2020 года, размере дивидендов от прибыли прошлых лет (дивиденды, невостребованные акционерами Общества за 4 квартал 2016 года</w:t>
      </w:r>
      <w:r w:rsidR="00025D91">
        <w:rPr>
          <w:rFonts w:ascii="Times New Roman" w:hAnsi="Times New Roman" w:cs="Times New Roman"/>
        </w:rPr>
        <w:t>, 1 квартал 2017 года</w:t>
      </w:r>
      <w:r w:rsidR="00964C09" w:rsidRPr="00964C09">
        <w:rPr>
          <w:rFonts w:ascii="Times New Roman" w:hAnsi="Times New Roman" w:cs="Times New Roman"/>
        </w:rPr>
        <w:t>) и от чистой прибыли, полученной по результатам деятель</w:t>
      </w:r>
      <w:r w:rsidR="00025D91">
        <w:rPr>
          <w:rFonts w:ascii="Times New Roman" w:hAnsi="Times New Roman" w:cs="Times New Roman"/>
        </w:rPr>
        <w:t>ности Общества за полугодие</w:t>
      </w:r>
      <w:proofErr w:type="gramEnd"/>
      <w:r w:rsidR="00964C09" w:rsidRPr="00964C09">
        <w:rPr>
          <w:rFonts w:ascii="Times New Roman" w:hAnsi="Times New Roman" w:cs="Times New Roman"/>
        </w:rPr>
        <w:t xml:space="preserve"> 2020 года, </w:t>
      </w:r>
      <w:proofErr w:type="gramStart"/>
      <w:r w:rsidR="00964C09" w:rsidRPr="00964C09">
        <w:rPr>
          <w:rFonts w:ascii="Times New Roman" w:hAnsi="Times New Roman" w:cs="Times New Roman"/>
        </w:rPr>
        <w:t>порядке</w:t>
      </w:r>
      <w:proofErr w:type="gramEnd"/>
      <w:r w:rsidR="00964C09" w:rsidRPr="00964C09">
        <w:rPr>
          <w:rFonts w:ascii="Times New Roman" w:hAnsi="Times New Roman" w:cs="Times New Roman"/>
        </w:rPr>
        <w:t xml:space="preserve"> выплаты дивидендов. Определение даты составления списка лиц, имеющих право на получение дивидендов.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="00FC7ADA">
        <w:rPr>
          <w:rFonts w:ascii="Times New Roman" w:eastAsia="Times New Roman" w:hAnsi="Times New Roman" w:cs="Times New Roman"/>
          <w:b/>
        </w:rPr>
        <w:t xml:space="preserve"> Общества</w:t>
      </w:r>
      <w:r w:rsidR="00FC7ADA">
        <w:rPr>
          <w:rFonts w:ascii="Times New Roman" w:eastAsia="Times New Roman" w:hAnsi="Times New Roman" w:cs="Times New Roman"/>
        </w:rPr>
        <w:t xml:space="preserve">: </w:t>
      </w:r>
      <w:r w:rsidR="00FC7ADA">
        <w:rPr>
          <w:rFonts w:ascii="Times New Roman" w:eastAsia="Times New Roman" w:hAnsi="Times New Roman" w:cs="Times New Roman"/>
          <w:b/>
        </w:rPr>
        <w:t>1</w:t>
      </w:r>
      <w:r w:rsidR="00025D91">
        <w:rPr>
          <w:rFonts w:ascii="Times New Roman" w:eastAsia="Times New Roman" w:hAnsi="Times New Roman" w:cs="Times New Roman"/>
          <w:b/>
        </w:rPr>
        <w:t>0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025D91">
        <w:rPr>
          <w:rFonts w:ascii="Times New Roman" w:eastAsia="Times New Roman" w:hAnsi="Times New Roman" w:cs="Times New Roman"/>
          <w:b/>
        </w:rPr>
        <w:t>августа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</w:t>
      </w:r>
      <w:r w:rsidR="00FC7ADA">
        <w:rPr>
          <w:rFonts w:ascii="Times New Roman" w:eastAsia="Times New Roman" w:hAnsi="Times New Roman" w:cs="Times New Roman"/>
          <w:b/>
        </w:rPr>
        <w:t>20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9176B7" w:rsidRPr="00966C55" w:rsidRDefault="00F06F76" w:rsidP="004C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</w:t>
      </w:r>
      <w:r w:rsidR="00FC7ADA">
        <w:rPr>
          <w:rFonts w:ascii="Times New Roman" w:eastAsia="Times New Roman" w:hAnsi="Times New Roman" w:cs="Times New Roman"/>
        </w:rPr>
        <w:t xml:space="preserve"> Общества</w:t>
      </w:r>
      <w:r w:rsidRPr="00966C55">
        <w:rPr>
          <w:rFonts w:ascii="Times New Roman" w:eastAsia="Times New Roman" w:hAnsi="Times New Roman" w:cs="Times New Roman"/>
        </w:rPr>
        <w:t xml:space="preserve"> необходимо </w:t>
      </w:r>
      <w:r w:rsidR="001D026B">
        <w:rPr>
          <w:rFonts w:ascii="Times New Roman" w:eastAsia="Times New Roman" w:hAnsi="Times New Roman" w:cs="Times New Roman"/>
        </w:rPr>
        <w:t xml:space="preserve">направить заполненные бюллетени для голосования по адресу АО «Транспортно-промышленная компания»: </w:t>
      </w:r>
      <w:r w:rsidR="001D026B" w:rsidRPr="001D026B">
        <w:rPr>
          <w:rFonts w:ascii="Times New Roman" w:eastAsia="Times New Roman" w:hAnsi="Times New Roman" w:cs="Times New Roman"/>
        </w:rPr>
        <w:t>344016, г. Ростов-на-Дону, ул. Таган</w:t>
      </w:r>
      <w:r w:rsidR="001D026B">
        <w:rPr>
          <w:rFonts w:ascii="Times New Roman" w:eastAsia="Times New Roman" w:hAnsi="Times New Roman" w:cs="Times New Roman"/>
        </w:rPr>
        <w:t xml:space="preserve">рогская, д. 120. </w:t>
      </w:r>
      <w:r w:rsidR="002C2BFE">
        <w:rPr>
          <w:rFonts w:ascii="Times New Roman" w:eastAsia="Times New Roman" w:hAnsi="Times New Roman" w:cs="Times New Roman"/>
        </w:rPr>
        <w:t xml:space="preserve">Заполненные бюллетени для голосования принимаются до </w:t>
      </w:r>
      <w:r w:rsidR="003C7843">
        <w:rPr>
          <w:rFonts w:ascii="Times New Roman" w:eastAsia="Times New Roman" w:hAnsi="Times New Roman" w:cs="Times New Roman"/>
        </w:rPr>
        <w:t>0</w:t>
      </w:r>
      <w:r w:rsidR="00025D91">
        <w:rPr>
          <w:rFonts w:ascii="Times New Roman" w:eastAsia="Times New Roman" w:hAnsi="Times New Roman" w:cs="Times New Roman"/>
        </w:rPr>
        <w:t>2</w:t>
      </w:r>
      <w:r w:rsidR="003C7843">
        <w:rPr>
          <w:rFonts w:ascii="Times New Roman" w:eastAsia="Times New Roman" w:hAnsi="Times New Roman" w:cs="Times New Roman"/>
        </w:rPr>
        <w:t>.0</w:t>
      </w:r>
      <w:r w:rsidR="00025D91">
        <w:rPr>
          <w:rFonts w:ascii="Times New Roman" w:eastAsia="Times New Roman" w:hAnsi="Times New Roman" w:cs="Times New Roman"/>
        </w:rPr>
        <w:t>9</w:t>
      </w:r>
      <w:r w:rsidR="003C7843">
        <w:rPr>
          <w:rFonts w:ascii="Times New Roman" w:eastAsia="Times New Roman" w:hAnsi="Times New Roman" w:cs="Times New Roman"/>
        </w:rPr>
        <w:t xml:space="preserve">.2020 года. </w:t>
      </w:r>
      <w:r w:rsidR="00B55946" w:rsidRPr="00B55946">
        <w:rPr>
          <w:rFonts w:ascii="Times New Roman" w:eastAsia="Times New Roman" w:hAnsi="Times New Roman" w:cs="Times New Roman"/>
        </w:rPr>
        <w:t>В соответствии с действующим законодательством</w:t>
      </w:r>
      <w:r w:rsidR="00B55946">
        <w:rPr>
          <w:rFonts w:ascii="Times New Roman" w:eastAsia="Times New Roman" w:hAnsi="Times New Roman" w:cs="Times New Roman"/>
        </w:rPr>
        <w:t xml:space="preserve"> п</w:t>
      </w:r>
      <w:r w:rsidR="004C2F9E" w:rsidRPr="004C2F9E">
        <w:rPr>
          <w:rFonts w:ascii="Times New Roman" w:eastAsia="Times New Roman" w:hAnsi="Times New Roman" w:cs="Times New Roman"/>
        </w:rPr>
        <w:t>ри определении кворума и подведении итогов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голосования </w:t>
      </w:r>
      <w:r w:rsidR="004C2F9E">
        <w:rPr>
          <w:rFonts w:ascii="Times New Roman" w:eastAsia="Times New Roman" w:hAnsi="Times New Roman" w:cs="Times New Roman"/>
        </w:rPr>
        <w:t xml:space="preserve">учитываются </w:t>
      </w:r>
      <w:r w:rsidR="00B55946">
        <w:rPr>
          <w:rFonts w:ascii="Times New Roman" w:eastAsia="Times New Roman" w:hAnsi="Times New Roman" w:cs="Times New Roman"/>
        </w:rPr>
        <w:t>Б</w:t>
      </w:r>
      <w:r w:rsidR="004C2F9E" w:rsidRPr="004C2F9E">
        <w:rPr>
          <w:rFonts w:ascii="Times New Roman" w:eastAsia="Times New Roman" w:hAnsi="Times New Roman" w:cs="Times New Roman"/>
        </w:rPr>
        <w:t xml:space="preserve">юллетени </w:t>
      </w:r>
      <w:r w:rsidR="004C2F9E">
        <w:rPr>
          <w:rFonts w:ascii="Times New Roman" w:eastAsia="Times New Roman" w:hAnsi="Times New Roman" w:cs="Times New Roman"/>
        </w:rPr>
        <w:t>для голосования</w:t>
      </w:r>
      <w:r w:rsidR="004C2F9E" w:rsidRPr="004C2F9E">
        <w:rPr>
          <w:rFonts w:ascii="Times New Roman" w:eastAsia="Times New Roman" w:hAnsi="Times New Roman" w:cs="Times New Roman"/>
        </w:rPr>
        <w:t>, поступившие в общество до даты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окончания приема бюллетеней </w:t>
      </w:r>
      <w:r w:rsidR="001E29BD">
        <w:rPr>
          <w:rFonts w:ascii="Times New Roman" w:eastAsia="Times New Roman" w:hAnsi="Times New Roman" w:cs="Times New Roman"/>
        </w:rPr>
        <w:t xml:space="preserve">– </w:t>
      </w:r>
      <w:r w:rsidR="001D026B">
        <w:rPr>
          <w:rFonts w:ascii="Times New Roman" w:eastAsia="Times New Roman" w:hAnsi="Times New Roman" w:cs="Times New Roman"/>
        </w:rPr>
        <w:t xml:space="preserve">не позднее </w:t>
      </w:r>
      <w:r w:rsidR="003C7843">
        <w:rPr>
          <w:rFonts w:ascii="Times New Roman" w:eastAsia="Times New Roman" w:hAnsi="Times New Roman" w:cs="Times New Roman"/>
        </w:rPr>
        <w:t>0</w:t>
      </w:r>
      <w:r w:rsidR="00025D91">
        <w:rPr>
          <w:rFonts w:ascii="Times New Roman" w:eastAsia="Times New Roman" w:hAnsi="Times New Roman" w:cs="Times New Roman"/>
        </w:rPr>
        <w:t>1</w:t>
      </w:r>
      <w:r w:rsidR="003C7843">
        <w:rPr>
          <w:rFonts w:ascii="Times New Roman" w:eastAsia="Times New Roman" w:hAnsi="Times New Roman" w:cs="Times New Roman"/>
        </w:rPr>
        <w:t>.0</w:t>
      </w:r>
      <w:r w:rsidR="00025D91">
        <w:rPr>
          <w:rFonts w:ascii="Times New Roman" w:eastAsia="Times New Roman" w:hAnsi="Times New Roman" w:cs="Times New Roman"/>
        </w:rPr>
        <w:t>9</w:t>
      </w:r>
      <w:r w:rsidR="003C7843">
        <w:rPr>
          <w:rFonts w:ascii="Times New Roman" w:eastAsia="Times New Roman" w:hAnsi="Times New Roman" w:cs="Times New Roman"/>
        </w:rPr>
        <w:t>.2020 года</w:t>
      </w:r>
      <w:r w:rsidR="004C2F9E">
        <w:rPr>
          <w:rFonts w:ascii="Times New Roman" w:eastAsia="Times New Roman" w:hAnsi="Times New Roman" w:cs="Times New Roman"/>
        </w:rPr>
        <w:t xml:space="preserve"> вк</w:t>
      </w:r>
      <w:r w:rsidR="00D44E6F">
        <w:rPr>
          <w:rFonts w:ascii="Times New Roman" w:eastAsia="Times New Roman" w:hAnsi="Times New Roman" w:cs="Times New Roman"/>
        </w:rPr>
        <w:t>л</w:t>
      </w:r>
      <w:r w:rsidR="004C2F9E">
        <w:rPr>
          <w:rFonts w:ascii="Times New Roman" w:eastAsia="Times New Roman" w:hAnsi="Times New Roman" w:cs="Times New Roman"/>
        </w:rPr>
        <w:t>ючительно</w:t>
      </w:r>
      <w:r w:rsidR="002C2BFE">
        <w:rPr>
          <w:rFonts w:ascii="Times New Roman" w:eastAsia="Times New Roman" w:hAnsi="Times New Roman" w:cs="Times New Roman"/>
        </w:rPr>
        <w:t>.</w:t>
      </w:r>
      <w:r w:rsidR="003C7843">
        <w:rPr>
          <w:rFonts w:ascii="Times New Roman" w:eastAsia="Times New Roman" w:hAnsi="Times New Roman" w:cs="Times New Roman"/>
        </w:rPr>
        <w:t xml:space="preserve"> Бюллетени, п</w:t>
      </w:r>
      <w:r w:rsidR="003C7843" w:rsidRPr="003C7843">
        <w:rPr>
          <w:rFonts w:ascii="Times New Roman" w:eastAsia="Times New Roman" w:hAnsi="Times New Roman" w:cs="Times New Roman"/>
        </w:rPr>
        <w:t>оступивши</w:t>
      </w:r>
      <w:r w:rsidR="003C7843">
        <w:rPr>
          <w:rFonts w:ascii="Times New Roman" w:eastAsia="Times New Roman" w:hAnsi="Times New Roman" w:cs="Times New Roman"/>
        </w:rPr>
        <w:t>е</w:t>
      </w:r>
      <w:r w:rsidR="003C7843" w:rsidRPr="003C7843">
        <w:rPr>
          <w:rFonts w:ascii="Times New Roman" w:eastAsia="Times New Roman" w:hAnsi="Times New Roman" w:cs="Times New Roman"/>
        </w:rPr>
        <w:t xml:space="preserve"> в Общество по истечении в</w:t>
      </w:r>
      <w:r w:rsidR="003C7843">
        <w:rPr>
          <w:rFonts w:ascii="Times New Roman" w:eastAsia="Times New Roman" w:hAnsi="Times New Roman" w:cs="Times New Roman"/>
        </w:rPr>
        <w:t>ышеуказанного срока, не учитываю</w:t>
      </w:r>
      <w:r w:rsidR="003C7843" w:rsidRPr="003C7843">
        <w:rPr>
          <w:rFonts w:ascii="Times New Roman" w:eastAsia="Times New Roman" w:hAnsi="Times New Roman" w:cs="Times New Roman"/>
        </w:rPr>
        <w:t>тся при подсчете голосов и подведении итогов заочного голосования</w:t>
      </w:r>
      <w:r w:rsidR="003C7843">
        <w:rPr>
          <w:rFonts w:ascii="Times New Roman" w:eastAsia="Times New Roman" w:hAnsi="Times New Roman" w:cs="Times New Roman"/>
        </w:rPr>
        <w:t>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Советом директоров утвержден следующий перечень информации (материалов), предоставляемой акционерам </w:t>
      </w:r>
      <w:r w:rsidR="00C71060">
        <w:rPr>
          <w:rFonts w:ascii="Times New Roman" w:eastAsia="Times New Roman" w:hAnsi="Times New Roman" w:cs="Times New Roman"/>
        </w:rPr>
        <w:t xml:space="preserve">Общества </w:t>
      </w:r>
      <w:r w:rsidRPr="00966C55">
        <w:rPr>
          <w:rFonts w:ascii="Times New Roman" w:eastAsia="Times New Roman" w:hAnsi="Times New Roman" w:cs="Times New Roman"/>
        </w:rPr>
        <w:t>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5662CD" w:rsidP="005662CD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proofErr w:type="gramStart"/>
      <w:r w:rsidRPr="005662CD">
        <w:rPr>
          <w:rFonts w:eastAsia="Times New Roman" w:cs="Times New Roman"/>
          <w:sz w:val="22"/>
        </w:rPr>
        <w:t>Рекомендации Совета директоров по распределению прибыли Общества прошлых лет (дивиденды, невостребованные акционерами Общества за 4 квартал 2016 года</w:t>
      </w:r>
      <w:r w:rsidR="00025D91">
        <w:rPr>
          <w:rFonts w:eastAsia="Times New Roman" w:cs="Times New Roman"/>
          <w:sz w:val="22"/>
        </w:rPr>
        <w:t>, 1 квартал 2017 года</w:t>
      </w:r>
      <w:r w:rsidRPr="005662CD">
        <w:rPr>
          <w:rFonts w:eastAsia="Times New Roman" w:cs="Times New Roman"/>
          <w:sz w:val="22"/>
        </w:rPr>
        <w:t xml:space="preserve">), чистой прибыли, полученной по результатам деятельности Общества за </w:t>
      </w:r>
      <w:r w:rsidR="00025D91">
        <w:rPr>
          <w:rFonts w:eastAsia="Times New Roman" w:cs="Times New Roman"/>
          <w:sz w:val="22"/>
        </w:rPr>
        <w:t>полугодие</w:t>
      </w:r>
      <w:r w:rsidRPr="005662CD">
        <w:rPr>
          <w:rFonts w:eastAsia="Times New Roman" w:cs="Times New Roman"/>
          <w:sz w:val="22"/>
        </w:rPr>
        <w:t xml:space="preserve"> 2020 года, размеру дивидендов от прибыли прошлых лет (дивиденды, невостребованные акционерами Общества за 4 квартал 2016 года</w:t>
      </w:r>
      <w:r w:rsidR="00025D91">
        <w:rPr>
          <w:rFonts w:eastAsia="Times New Roman" w:cs="Times New Roman"/>
          <w:sz w:val="22"/>
        </w:rPr>
        <w:t>, 1 квартал 2017 года</w:t>
      </w:r>
      <w:r w:rsidRPr="005662CD">
        <w:rPr>
          <w:rFonts w:eastAsia="Times New Roman" w:cs="Times New Roman"/>
          <w:sz w:val="22"/>
        </w:rPr>
        <w:t>) и от чистой прибыли по результатам деятел</w:t>
      </w:r>
      <w:r w:rsidR="00025D91">
        <w:rPr>
          <w:rFonts w:eastAsia="Times New Roman" w:cs="Times New Roman"/>
          <w:sz w:val="22"/>
        </w:rPr>
        <w:t>ьности Общества</w:t>
      </w:r>
      <w:proofErr w:type="gramEnd"/>
      <w:r w:rsidR="00025D91">
        <w:rPr>
          <w:rFonts w:eastAsia="Times New Roman" w:cs="Times New Roman"/>
          <w:sz w:val="22"/>
        </w:rPr>
        <w:t xml:space="preserve"> за полугодие</w:t>
      </w:r>
      <w:r w:rsidRPr="005662CD">
        <w:rPr>
          <w:rFonts w:eastAsia="Times New Roman" w:cs="Times New Roman"/>
          <w:sz w:val="22"/>
        </w:rPr>
        <w:t xml:space="preserve"> 2020 года, порядку выплаты дивидендов</w:t>
      </w:r>
      <w:r w:rsidR="00627C38" w:rsidRPr="00A60419">
        <w:rPr>
          <w:rFonts w:eastAsia="Times New Roman" w:cs="Times New Roman"/>
          <w:sz w:val="22"/>
        </w:rPr>
        <w:t xml:space="preserve">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</w:t>
      </w:r>
      <w:r w:rsidR="00512B8D">
        <w:rPr>
          <w:rFonts w:eastAsia="Times New Roman" w:cs="Times New Roman"/>
          <w:sz w:val="22"/>
        </w:rPr>
        <w:t xml:space="preserve"> за </w:t>
      </w:r>
      <w:r w:rsidR="00025D91">
        <w:rPr>
          <w:rFonts w:eastAsia="Times New Roman" w:cs="Times New Roman"/>
          <w:sz w:val="22"/>
        </w:rPr>
        <w:t>полугодие</w:t>
      </w:r>
      <w:r w:rsidR="00512B8D" w:rsidRPr="00512B8D">
        <w:rPr>
          <w:rFonts w:eastAsia="Times New Roman" w:cs="Times New Roman"/>
          <w:sz w:val="22"/>
        </w:rPr>
        <w:t xml:space="preserve"> 20</w:t>
      </w:r>
      <w:r w:rsidR="00C71060">
        <w:rPr>
          <w:rFonts w:eastAsia="Times New Roman" w:cs="Times New Roman"/>
          <w:sz w:val="22"/>
        </w:rPr>
        <w:t>20</w:t>
      </w:r>
      <w:r w:rsidR="00512B8D" w:rsidRPr="00512B8D">
        <w:rPr>
          <w:rFonts w:eastAsia="Times New Roman" w:cs="Times New Roman"/>
          <w:sz w:val="22"/>
        </w:rPr>
        <w:t xml:space="preserve"> года, в т.ч. невостребованные дивиденды </w:t>
      </w:r>
      <w:r w:rsidR="00512B8D" w:rsidRPr="00401549">
        <w:rPr>
          <w:rFonts w:eastAsia="Times New Roman" w:cs="Times New Roman"/>
          <w:sz w:val="22"/>
        </w:rPr>
        <w:t xml:space="preserve">за </w:t>
      </w:r>
      <w:r w:rsidR="00512B8D" w:rsidRPr="00401549">
        <w:rPr>
          <w:rFonts w:eastAsia="Times New Roman" w:cs="Times New Roman"/>
          <w:sz w:val="22"/>
          <w:lang w:eastAsia="ru-RU"/>
        </w:rPr>
        <w:t>4</w:t>
      </w:r>
      <w:r w:rsidR="00401549" w:rsidRPr="00401549">
        <w:rPr>
          <w:rFonts w:eastAsia="Times New Roman" w:cs="Times New Roman"/>
          <w:sz w:val="22"/>
          <w:lang w:eastAsia="ru-RU"/>
        </w:rPr>
        <w:t xml:space="preserve"> </w:t>
      </w:r>
      <w:r w:rsidR="00512B8D" w:rsidRPr="00401549">
        <w:rPr>
          <w:rFonts w:eastAsia="Times New Roman" w:cs="Times New Roman"/>
          <w:sz w:val="22"/>
          <w:lang w:eastAsia="ru-RU"/>
        </w:rPr>
        <w:t>кв</w:t>
      </w:r>
      <w:r w:rsidR="00401549" w:rsidRPr="00401549">
        <w:rPr>
          <w:rFonts w:eastAsia="Times New Roman" w:cs="Times New Roman"/>
          <w:sz w:val="22"/>
          <w:lang w:eastAsia="ru-RU"/>
        </w:rPr>
        <w:t>артал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201</w:t>
      </w:r>
      <w:r w:rsidR="006D5644">
        <w:rPr>
          <w:rFonts w:eastAsia="Times New Roman" w:cs="Times New Roman"/>
          <w:sz w:val="22"/>
          <w:lang w:eastAsia="ru-RU"/>
        </w:rPr>
        <w:t>6</w:t>
      </w:r>
      <w:r w:rsidR="00512B8D" w:rsidRPr="00401549">
        <w:rPr>
          <w:rFonts w:eastAsia="Times New Roman" w:cs="Times New Roman"/>
          <w:sz w:val="22"/>
          <w:lang w:eastAsia="ru-RU"/>
        </w:rPr>
        <w:t xml:space="preserve"> года</w:t>
      </w:r>
      <w:r w:rsidR="00025D91">
        <w:rPr>
          <w:rFonts w:eastAsia="Times New Roman" w:cs="Times New Roman"/>
          <w:sz w:val="22"/>
          <w:lang w:eastAsia="ru-RU"/>
        </w:rPr>
        <w:t>, 1 квартал 2017 года</w:t>
      </w:r>
      <w:r w:rsidR="00512B8D" w:rsidRPr="00512B8D">
        <w:rPr>
          <w:rFonts w:eastAsia="Times New Roman" w:cs="Times New Roman"/>
          <w:sz w:val="22"/>
        </w:rPr>
        <w:t>.</w:t>
      </w:r>
      <w:r w:rsidR="00512B8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 xml:space="preserve">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025D91">
        <w:rPr>
          <w:rFonts w:eastAsia="Times New Roman" w:cs="Times New Roman"/>
          <w:sz w:val="22"/>
        </w:rPr>
        <w:t>полугодие</w:t>
      </w:r>
      <w:r w:rsidRPr="00A60419">
        <w:rPr>
          <w:rFonts w:eastAsia="Times New Roman" w:cs="Times New Roman"/>
          <w:sz w:val="22"/>
        </w:rPr>
        <w:t xml:space="preserve"> </w:t>
      </w:r>
      <w:r w:rsidR="0074213D">
        <w:rPr>
          <w:rFonts w:eastAsia="Times New Roman" w:cs="Times New Roman"/>
          <w:sz w:val="22"/>
        </w:rPr>
        <w:t>20</w:t>
      </w:r>
      <w:r w:rsidR="006D5644">
        <w:rPr>
          <w:rFonts w:eastAsia="Times New Roman" w:cs="Times New Roman"/>
          <w:sz w:val="22"/>
        </w:rPr>
        <w:t>20</w:t>
      </w:r>
      <w:r w:rsidR="0074213D">
        <w:rPr>
          <w:rFonts w:eastAsia="Times New Roman" w:cs="Times New Roman"/>
          <w:sz w:val="22"/>
        </w:rPr>
        <w:t xml:space="preserve"> </w:t>
      </w:r>
      <w:r w:rsidRPr="00A60419">
        <w:rPr>
          <w:rFonts w:eastAsia="Times New Roman" w:cs="Times New Roman"/>
          <w:sz w:val="22"/>
        </w:rPr>
        <w:t>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</w:t>
      </w:r>
      <w:r w:rsidR="00025D91">
        <w:rPr>
          <w:rFonts w:eastAsia="Times New Roman" w:cs="Times New Roman"/>
          <w:sz w:val="22"/>
        </w:rPr>
        <w:t>0</w:t>
      </w:r>
      <w:r w:rsidRPr="00A60419">
        <w:rPr>
          <w:rFonts w:eastAsia="Times New Roman" w:cs="Times New Roman"/>
          <w:sz w:val="22"/>
        </w:rPr>
        <w:t>.0</w:t>
      </w:r>
      <w:r w:rsidR="00025D91">
        <w:rPr>
          <w:rFonts w:eastAsia="Times New Roman" w:cs="Times New Roman"/>
          <w:sz w:val="22"/>
        </w:rPr>
        <w:t>6</w:t>
      </w:r>
      <w:r w:rsidRPr="00A60419">
        <w:rPr>
          <w:rFonts w:eastAsia="Times New Roman" w:cs="Times New Roman"/>
          <w:sz w:val="22"/>
        </w:rPr>
        <w:t>.</w:t>
      </w:r>
      <w:r w:rsidR="006D5644">
        <w:rPr>
          <w:rFonts w:eastAsia="Times New Roman" w:cs="Times New Roman"/>
          <w:sz w:val="22"/>
        </w:rPr>
        <w:t>2020</w:t>
      </w:r>
      <w:r w:rsidR="00401549">
        <w:rPr>
          <w:rFonts w:eastAsia="Times New Roman" w:cs="Times New Roman"/>
          <w:sz w:val="22"/>
        </w:rPr>
        <w:t xml:space="preserve"> г</w:t>
      </w:r>
      <w:r w:rsidRPr="00A60419">
        <w:rPr>
          <w:rFonts w:eastAsia="Times New Roman" w:cs="Times New Roman"/>
          <w:sz w:val="22"/>
        </w:rPr>
        <w:t>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6D5644">
        <w:rPr>
          <w:rFonts w:eastAsia="Times New Roman" w:cs="Times New Roman"/>
          <w:sz w:val="22"/>
        </w:rPr>
        <w:t xml:space="preserve"> Общества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5662CD" w:rsidRPr="00E03646" w:rsidRDefault="005662CD" w:rsidP="0056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 xml:space="preserve">в течение 20 дней до проведения общего собрания акционеров Общества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в помещении исполнительного органа АО «Транспортно-промышленная компания» по адресу: </w:t>
      </w:r>
      <w:r w:rsidRPr="00C90D90">
        <w:rPr>
          <w:rFonts w:ascii="Times New Roman" w:eastAsia="Times New Roman" w:hAnsi="Times New Roman" w:cs="Times New Roman"/>
          <w:szCs w:val="24"/>
        </w:rPr>
        <w:t>344016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E03646">
        <w:rPr>
          <w:rFonts w:ascii="Times New Roman" w:eastAsia="Times New Roman" w:hAnsi="Times New Roman" w:cs="Times New Roman"/>
          <w:szCs w:val="24"/>
        </w:rPr>
        <w:t>г. Ростов-на</w:t>
      </w:r>
      <w:r>
        <w:rPr>
          <w:rFonts w:ascii="Times New Roman" w:eastAsia="Times New Roman" w:hAnsi="Times New Roman" w:cs="Times New Roman"/>
          <w:szCs w:val="24"/>
        </w:rPr>
        <w:t>-Дону, ул. Таганрогская, д. 120</w:t>
      </w:r>
      <w:r w:rsidRPr="00E03646">
        <w:rPr>
          <w:rFonts w:ascii="Times New Roman" w:eastAsia="Times New Roman" w:hAnsi="Times New Roman" w:cs="Times New Roman"/>
          <w:szCs w:val="24"/>
        </w:rPr>
        <w:t xml:space="preserve"> в рабочие дни с понедельника по пятницу с 10:00 до 16:00;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6" w:history="1">
        <w:r w:rsidRPr="00E03646">
          <w:rPr>
            <w:rStyle w:val="a7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5662CD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>на сайте 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CD" w:rsidRPr="00537966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0B7EB8" w:rsidRPr="00C36296" w:rsidRDefault="000B7EB8" w:rsidP="00966C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72968" w:rsidRDefault="006F5C91" w:rsidP="003B35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</w:t>
      </w:r>
      <w:r w:rsidR="003B35F2">
        <w:rPr>
          <w:rFonts w:ascii="Times New Roman" w:hAnsi="Times New Roman" w:cs="Times New Roman"/>
          <w:b/>
          <w:sz w:val="22"/>
          <w:szCs w:val="22"/>
        </w:rPr>
        <w:t xml:space="preserve"> директоров АО «Транспортно-промышленная компания»</w:t>
      </w:r>
      <w:bookmarkStart w:id="0" w:name="_GoBack"/>
      <w:bookmarkEnd w:id="0"/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25D91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1A7B"/>
    <w:rsid w:val="00094A94"/>
    <w:rsid w:val="000957C8"/>
    <w:rsid w:val="000A565F"/>
    <w:rsid w:val="000A6BE2"/>
    <w:rsid w:val="000B3BE2"/>
    <w:rsid w:val="000B5B71"/>
    <w:rsid w:val="000B63AD"/>
    <w:rsid w:val="000B71A9"/>
    <w:rsid w:val="000B7EB8"/>
    <w:rsid w:val="000C3DBF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613D"/>
    <w:rsid w:val="0017310A"/>
    <w:rsid w:val="00173132"/>
    <w:rsid w:val="0018526B"/>
    <w:rsid w:val="00186F5D"/>
    <w:rsid w:val="00195361"/>
    <w:rsid w:val="001963CB"/>
    <w:rsid w:val="001A0BEE"/>
    <w:rsid w:val="001A320B"/>
    <w:rsid w:val="001A71C9"/>
    <w:rsid w:val="001B1D52"/>
    <w:rsid w:val="001B54AD"/>
    <w:rsid w:val="001B74BC"/>
    <w:rsid w:val="001B7FAF"/>
    <w:rsid w:val="001C37DC"/>
    <w:rsid w:val="001C3E32"/>
    <w:rsid w:val="001C7BB4"/>
    <w:rsid w:val="001D026B"/>
    <w:rsid w:val="001D2D44"/>
    <w:rsid w:val="001D6CDB"/>
    <w:rsid w:val="001E2502"/>
    <w:rsid w:val="001E29BD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4C95"/>
    <w:rsid w:val="002B71AB"/>
    <w:rsid w:val="002C0A40"/>
    <w:rsid w:val="002C2BFE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9D2"/>
    <w:rsid w:val="00304B83"/>
    <w:rsid w:val="00311275"/>
    <w:rsid w:val="0031282A"/>
    <w:rsid w:val="00320EBA"/>
    <w:rsid w:val="00322705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B35F2"/>
    <w:rsid w:val="003C5E15"/>
    <w:rsid w:val="003C6D9D"/>
    <w:rsid w:val="003C7843"/>
    <w:rsid w:val="003E0014"/>
    <w:rsid w:val="003E69F7"/>
    <w:rsid w:val="003F3BE1"/>
    <w:rsid w:val="003F523D"/>
    <w:rsid w:val="003F7C42"/>
    <w:rsid w:val="00401549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43BA2"/>
    <w:rsid w:val="0045186B"/>
    <w:rsid w:val="0046066D"/>
    <w:rsid w:val="0046091D"/>
    <w:rsid w:val="00470656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B6D6A"/>
    <w:rsid w:val="004C1C6F"/>
    <w:rsid w:val="004C2615"/>
    <w:rsid w:val="004C2B80"/>
    <w:rsid w:val="004C2F9E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12B8D"/>
    <w:rsid w:val="005217A8"/>
    <w:rsid w:val="00523751"/>
    <w:rsid w:val="005238FF"/>
    <w:rsid w:val="005249F4"/>
    <w:rsid w:val="0053209D"/>
    <w:rsid w:val="0053515F"/>
    <w:rsid w:val="0054446D"/>
    <w:rsid w:val="005509BB"/>
    <w:rsid w:val="00551107"/>
    <w:rsid w:val="00555DFA"/>
    <w:rsid w:val="00564316"/>
    <w:rsid w:val="005662CD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059F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9750B"/>
    <w:rsid w:val="006A35DC"/>
    <w:rsid w:val="006A4E99"/>
    <w:rsid w:val="006A5A62"/>
    <w:rsid w:val="006B2D1A"/>
    <w:rsid w:val="006B5CAB"/>
    <w:rsid w:val="006C43D2"/>
    <w:rsid w:val="006D5644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3F48"/>
    <w:rsid w:val="0072606C"/>
    <w:rsid w:val="00726EC8"/>
    <w:rsid w:val="0073527F"/>
    <w:rsid w:val="00736361"/>
    <w:rsid w:val="0074213D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36C"/>
    <w:rsid w:val="00810C78"/>
    <w:rsid w:val="0081695A"/>
    <w:rsid w:val="00817083"/>
    <w:rsid w:val="00834952"/>
    <w:rsid w:val="0083535F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8F635E"/>
    <w:rsid w:val="008F656A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4C09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347AF"/>
    <w:rsid w:val="00A37B49"/>
    <w:rsid w:val="00A45446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123C"/>
    <w:rsid w:val="00B1750E"/>
    <w:rsid w:val="00B21E46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55946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5069"/>
    <w:rsid w:val="00BB77A4"/>
    <w:rsid w:val="00BD44C1"/>
    <w:rsid w:val="00BD57B3"/>
    <w:rsid w:val="00BF20AB"/>
    <w:rsid w:val="00C00177"/>
    <w:rsid w:val="00C00D39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5192E"/>
    <w:rsid w:val="00C5417A"/>
    <w:rsid w:val="00C559DE"/>
    <w:rsid w:val="00C57970"/>
    <w:rsid w:val="00C6005A"/>
    <w:rsid w:val="00C71060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44E6F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8F1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2DE2"/>
    <w:rsid w:val="00F27125"/>
    <w:rsid w:val="00F30B33"/>
    <w:rsid w:val="00F42574"/>
    <w:rsid w:val="00F425E0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C7ADA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-t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k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2018-10-30T09:29:00Z</cp:lastPrinted>
  <dcterms:created xsi:type="dcterms:W3CDTF">2020-07-17T12:08:00Z</dcterms:created>
  <dcterms:modified xsi:type="dcterms:W3CDTF">2020-07-17T12:14:00Z</dcterms:modified>
</cp:coreProperties>
</file>